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2E3" w:rsidRDefault="006B62E3" w:rsidP="006B62E3">
      <w:pPr>
        <w:pStyle w:val="a5"/>
        <w:shd w:val="clear" w:color="auto" w:fill="FFFFFF"/>
        <w:spacing w:before="300" w:beforeAutospacing="0" w:after="0" w:afterAutospacing="0"/>
        <w:rPr>
          <w:color w:val="181C1F"/>
          <w:sz w:val="28"/>
          <w:szCs w:val="28"/>
        </w:rPr>
      </w:pPr>
      <w:r w:rsidRPr="006B62E3">
        <w:rPr>
          <w:color w:val="181C1F"/>
          <w:sz w:val="28"/>
          <w:szCs w:val="28"/>
        </w:rPr>
        <w:t>Берген - город на западе Норвегии, расположенный на одноименном полуострове</w:t>
      </w:r>
      <w:r>
        <w:rPr>
          <w:color w:val="181C1F"/>
          <w:sz w:val="28"/>
          <w:szCs w:val="28"/>
        </w:rPr>
        <w:t>,</w:t>
      </w:r>
      <w:r w:rsidRPr="006B62E3">
        <w:rPr>
          <w:color w:val="181C1F"/>
          <w:sz w:val="28"/>
          <w:szCs w:val="28"/>
        </w:rPr>
        <w:t xml:space="preserve"> на берегу Северного моря. Это второй по величине город страны</w:t>
      </w:r>
      <w:r>
        <w:rPr>
          <w:color w:val="181C1F"/>
          <w:sz w:val="28"/>
          <w:szCs w:val="28"/>
        </w:rPr>
        <w:t>,</w:t>
      </w:r>
      <w:r w:rsidRPr="006B62E3">
        <w:rPr>
          <w:color w:val="181C1F"/>
          <w:sz w:val="28"/>
          <w:szCs w:val="28"/>
        </w:rPr>
        <w:t xml:space="preserve"> который раскинулся в окружении живописных холмов и фьордо</w:t>
      </w:r>
      <w:proofErr w:type="gramStart"/>
      <w:r w:rsidRPr="006B62E3">
        <w:rPr>
          <w:color w:val="181C1F"/>
          <w:sz w:val="28"/>
          <w:szCs w:val="28"/>
        </w:rPr>
        <w:t>в</w:t>
      </w:r>
      <w:r>
        <w:rPr>
          <w:color w:val="181C1F"/>
          <w:sz w:val="28"/>
          <w:szCs w:val="28"/>
        </w:rPr>
        <w:t>(</w:t>
      </w:r>
      <w:proofErr w:type="gramEnd"/>
      <w:r>
        <w:rPr>
          <w:color w:val="181C1F"/>
          <w:sz w:val="28"/>
          <w:szCs w:val="28"/>
        </w:rPr>
        <w:t>норв. – узкий, извилистый, и глубоко врезающийся в сушу морской залив со скалистыми берегами)</w:t>
      </w:r>
      <w:r w:rsidRPr="006B62E3">
        <w:rPr>
          <w:color w:val="181C1F"/>
          <w:sz w:val="28"/>
          <w:szCs w:val="28"/>
        </w:rPr>
        <w:t>. Берген - один из старейших городов Норвегии, морской порт и древняя норвежская столица, где сохранилась старая дере</w:t>
      </w:r>
      <w:r>
        <w:rPr>
          <w:color w:val="181C1F"/>
          <w:sz w:val="28"/>
          <w:szCs w:val="28"/>
        </w:rPr>
        <w:t>вянная архитектура</w:t>
      </w:r>
      <w:r w:rsidRPr="006B62E3">
        <w:rPr>
          <w:color w:val="181C1F"/>
          <w:sz w:val="28"/>
          <w:szCs w:val="28"/>
        </w:rPr>
        <w:t>.</w:t>
      </w:r>
    </w:p>
    <w:p w:rsidR="006B62E3" w:rsidRDefault="007667C8" w:rsidP="006B62E3">
      <w:pPr>
        <w:pStyle w:val="a5"/>
        <w:shd w:val="clear" w:color="auto" w:fill="FFFFFF"/>
        <w:spacing w:before="300" w:beforeAutospacing="0" w:after="0" w:afterAutospacing="0"/>
        <w:rPr>
          <w:color w:val="181C1F"/>
          <w:sz w:val="28"/>
          <w:szCs w:val="28"/>
          <w:shd w:val="clear" w:color="auto" w:fill="FFFFFF"/>
        </w:rPr>
      </w:pPr>
      <w:r w:rsidRPr="007667C8">
        <w:rPr>
          <w:color w:val="181C1F"/>
          <w:sz w:val="28"/>
          <w:szCs w:val="28"/>
          <w:shd w:val="clear" w:color="auto" w:fill="FFFFFF"/>
        </w:rPr>
        <w:t>З</w:t>
      </w:r>
      <w:r w:rsidR="006B62E3" w:rsidRPr="007667C8">
        <w:rPr>
          <w:color w:val="181C1F"/>
          <w:sz w:val="28"/>
          <w:szCs w:val="28"/>
          <w:shd w:val="clear" w:color="auto" w:fill="FFFFFF"/>
        </w:rPr>
        <w:t xml:space="preserve">наменитая </w:t>
      </w:r>
      <w:proofErr w:type="spellStart"/>
      <w:r w:rsidR="006B62E3" w:rsidRPr="007667C8">
        <w:rPr>
          <w:color w:val="181C1F"/>
          <w:sz w:val="28"/>
          <w:szCs w:val="28"/>
          <w:shd w:val="clear" w:color="auto" w:fill="FFFFFF"/>
        </w:rPr>
        <w:t>бергенская</w:t>
      </w:r>
      <w:proofErr w:type="spellEnd"/>
      <w:r w:rsidR="006B62E3" w:rsidRPr="007667C8">
        <w:rPr>
          <w:color w:val="181C1F"/>
          <w:sz w:val="28"/>
          <w:szCs w:val="28"/>
          <w:shd w:val="clear" w:color="auto" w:fill="FFFFFF"/>
        </w:rPr>
        <w:t xml:space="preserve"> набережная - </w:t>
      </w:r>
      <w:proofErr w:type="spellStart"/>
      <w:r w:rsidR="006B62E3" w:rsidRPr="007667C8">
        <w:rPr>
          <w:color w:val="181C1F"/>
          <w:sz w:val="28"/>
          <w:szCs w:val="28"/>
          <w:shd w:val="clear" w:color="auto" w:fill="FFFFFF"/>
        </w:rPr>
        <w:t>Брюгген</w:t>
      </w:r>
      <w:proofErr w:type="spellEnd"/>
      <w:r w:rsidR="006B62E3" w:rsidRPr="007667C8">
        <w:rPr>
          <w:color w:val="181C1F"/>
          <w:sz w:val="28"/>
          <w:szCs w:val="28"/>
          <w:shd w:val="clear" w:color="auto" w:fill="FFFFFF"/>
        </w:rPr>
        <w:t>, является самой известной достопримечательностью города и внесена в список всемирного наследия ЮНЕСКО. Берген - город удивительного очарования. Это место, где разноцветные домики взбираются по склонам, где почти всегда идёт дождь или висят туманы, где живописная природа соседствует с городской средой. Тем удивительнее узнать, что этот приятный город является одним из богатейших городов совсем не бедной Норвегии, крупным портом и центром нефтяной промышленности.</w:t>
      </w:r>
    </w:p>
    <w:p w:rsidR="00D64683" w:rsidRDefault="00B40BE9" w:rsidP="006B62E3">
      <w:pPr>
        <w:pStyle w:val="a5"/>
        <w:shd w:val="clear" w:color="auto" w:fill="FFFFFF"/>
        <w:spacing w:before="300" w:beforeAutospacing="0" w:after="0" w:afterAutospacing="0"/>
        <w:rPr>
          <w:color w:val="181C1F"/>
          <w:sz w:val="28"/>
          <w:szCs w:val="28"/>
        </w:rPr>
      </w:pPr>
      <w:r w:rsidRPr="00B40BE9">
        <w:rPr>
          <w:color w:val="181C1F"/>
          <w:sz w:val="28"/>
          <w:szCs w:val="28"/>
          <w:shd w:val="clear" w:color="auto" w:fill="FFFFFF"/>
        </w:rPr>
        <w:t xml:space="preserve">Здесь почти постоянно пасмурно и дождливо. Сами норвежцы шутят, что </w:t>
      </w:r>
      <w:proofErr w:type="spellStart"/>
      <w:r w:rsidRPr="00B40BE9">
        <w:rPr>
          <w:color w:val="181C1F"/>
          <w:sz w:val="28"/>
          <w:szCs w:val="28"/>
          <w:shd w:val="clear" w:color="auto" w:fill="FFFFFF"/>
        </w:rPr>
        <w:t>бергенцев</w:t>
      </w:r>
      <w:proofErr w:type="spellEnd"/>
      <w:r w:rsidRPr="00B40BE9">
        <w:rPr>
          <w:color w:val="181C1F"/>
          <w:sz w:val="28"/>
          <w:szCs w:val="28"/>
          <w:shd w:val="clear" w:color="auto" w:fill="FFFFFF"/>
        </w:rPr>
        <w:t xml:space="preserve"> можно узнать по перепонкам на ногах.</w:t>
      </w:r>
    </w:p>
    <w:p w:rsidR="00D64683" w:rsidRPr="00D64683" w:rsidRDefault="00D64683" w:rsidP="00D64683">
      <w:pPr>
        <w:pStyle w:val="a5"/>
        <w:shd w:val="clear" w:color="auto" w:fill="FFFFFF"/>
        <w:spacing w:before="300" w:beforeAutospacing="0" w:after="300" w:afterAutospacing="0"/>
        <w:rPr>
          <w:color w:val="181C1F"/>
          <w:sz w:val="28"/>
          <w:szCs w:val="28"/>
        </w:rPr>
      </w:pPr>
      <w:r w:rsidRPr="00D64683">
        <w:rPr>
          <w:color w:val="181C1F"/>
          <w:sz w:val="28"/>
          <w:szCs w:val="28"/>
        </w:rPr>
        <w:t xml:space="preserve">Берген был основан в 1070 году королём Олафом III. Через несколько десятилетий в северной части </w:t>
      </w:r>
      <w:proofErr w:type="spellStart"/>
      <w:r w:rsidRPr="00D64683">
        <w:rPr>
          <w:color w:val="181C1F"/>
          <w:sz w:val="28"/>
          <w:szCs w:val="28"/>
        </w:rPr>
        <w:t>Вогенской</w:t>
      </w:r>
      <w:proofErr w:type="spellEnd"/>
      <w:r w:rsidRPr="00D64683">
        <w:rPr>
          <w:color w:val="181C1F"/>
          <w:sz w:val="28"/>
          <w:szCs w:val="28"/>
        </w:rPr>
        <w:t xml:space="preserve"> бухты был построен замок </w:t>
      </w:r>
      <w:proofErr w:type="spellStart"/>
      <w:r w:rsidRPr="00D64683">
        <w:rPr>
          <w:color w:val="181C1F"/>
          <w:sz w:val="28"/>
          <w:szCs w:val="28"/>
        </w:rPr>
        <w:t>Бергенхус</w:t>
      </w:r>
      <w:proofErr w:type="spellEnd"/>
      <w:r w:rsidRPr="00D64683">
        <w:rPr>
          <w:color w:val="181C1F"/>
          <w:sz w:val="28"/>
          <w:szCs w:val="28"/>
        </w:rPr>
        <w:t>. С 12 по 13 века Берген был столицей Норвегии, резиденцией королей и епископов.</w:t>
      </w:r>
    </w:p>
    <w:p w:rsidR="00D64683" w:rsidRPr="00604917" w:rsidRDefault="00D64683" w:rsidP="00D64683">
      <w:pPr>
        <w:pStyle w:val="a5"/>
        <w:shd w:val="clear" w:color="auto" w:fill="FFFFFF"/>
        <w:spacing w:before="300" w:beforeAutospacing="0" w:after="300" w:afterAutospacing="0"/>
        <w:rPr>
          <w:color w:val="181C1F"/>
          <w:sz w:val="28"/>
          <w:szCs w:val="28"/>
        </w:rPr>
      </w:pPr>
      <w:r w:rsidRPr="00604917">
        <w:rPr>
          <w:color w:val="181C1F"/>
          <w:sz w:val="28"/>
          <w:szCs w:val="28"/>
        </w:rPr>
        <w:t>В 14 веке город перестал быть столицей. В 18 веке Берген был одним из важнейших городов, крупнейшим и богатейшим городом Норвегии. Основным товаром являлась рыба (преимущественно треска), а из Европы - зерно.</w:t>
      </w:r>
    </w:p>
    <w:p w:rsidR="00604917" w:rsidRPr="00604917" w:rsidRDefault="00604917" w:rsidP="00D64683">
      <w:pPr>
        <w:pStyle w:val="a5"/>
        <w:shd w:val="clear" w:color="auto" w:fill="FFFFFF"/>
        <w:spacing w:before="300" w:beforeAutospacing="0" w:after="300" w:afterAutospacing="0"/>
        <w:rPr>
          <w:color w:val="181C1F"/>
          <w:sz w:val="28"/>
          <w:szCs w:val="28"/>
          <w:shd w:val="clear" w:color="auto" w:fill="FFFFFF"/>
        </w:rPr>
      </w:pPr>
      <w:r w:rsidRPr="00604917">
        <w:rPr>
          <w:color w:val="181C1F"/>
          <w:sz w:val="28"/>
          <w:szCs w:val="28"/>
          <w:shd w:val="clear" w:color="auto" w:fill="FFFFFF"/>
        </w:rPr>
        <w:t xml:space="preserve">Старый городской музей - это комплекс старинных деревянных домов под открытым небом. Представляет собой </w:t>
      </w:r>
      <w:proofErr w:type="spellStart"/>
      <w:r w:rsidRPr="00604917">
        <w:rPr>
          <w:color w:val="181C1F"/>
          <w:sz w:val="28"/>
          <w:szCs w:val="28"/>
          <w:shd w:val="clear" w:color="auto" w:fill="FFFFFF"/>
        </w:rPr>
        <w:t>минигород</w:t>
      </w:r>
      <w:proofErr w:type="spellEnd"/>
      <w:r w:rsidRPr="00604917">
        <w:rPr>
          <w:color w:val="181C1F"/>
          <w:sz w:val="28"/>
          <w:szCs w:val="28"/>
          <w:shd w:val="clear" w:color="auto" w:fill="FFFFFF"/>
        </w:rPr>
        <w:t xml:space="preserve"> из 50 зданий, реконструированных в стиле исторической достоверности. Это уникальное место, которое позволяет </w:t>
      </w:r>
      <w:proofErr w:type="gramStart"/>
      <w:r w:rsidRPr="00604917">
        <w:rPr>
          <w:color w:val="181C1F"/>
          <w:sz w:val="28"/>
          <w:szCs w:val="28"/>
          <w:shd w:val="clear" w:color="auto" w:fill="FFFFFF"/>
        </w:rPr>
        <w:t>почувствовать какой была</w:t>
      </w:r>
      <w:proofErr w:type="gramEnd"/>
      <w:r w:rsidRPr="00604917">
        <w:rPr>
          <w:color w:val="181C1F"/>
          <w:sz w:val="28"/>
          <w:szCs w:val="28"/>
          <w:shd w:val="clear" w:color="auto" w:fill="FFFFFF"/>
        </w:rPr>
        <w:t xml:space="preserve"> жизнь в Бергене два века назад.</w:t>
      </w:r>
    </w:p>
    <w:p w:rsidR="00604917" w:rsidRPr="00604917" w:rsidRDefault="00604917" w:rsidP="00D64683">
      <w:pPr>
        <w:pStyle w:val="a5"/>
        <w:shd w:val="clear" w:color="auto" w:fill="FFFFFF"/>
        <w:spacing w:before="300" w:beforeAutospacing="0" w:after="300" w:afterAutospacing="0"/>
        <w:rPr>
          <w:color w:val="181C1F"/>
          <w:sz w:val="28"/>
          <w:szCs w:val="28"/>
        </w:rPr>
      </w:pPr>
      <w:r w:rsidRPr="00604917">
        <w:rPr>
          <w:color w:val="181C1F"/>
          <w:sz w:val="28"/>
          <w:szCs w:val="28"/>
          <w:shd w:val="clear" w:color="auto" w:fill="FFFFFF"/>
        </w:rPr>
        <w:t>Именно в этом сказочном городе родился великий композитор Эдвар</w:t>
      </w:r>
      <w:r w:rsidR="00CB6B5D">
        <w:rPr>
          <w:color w:val="181C1F"/>
          <w:sz w:val="28"/>
          <w:szCs w:val="28"/>
          <w:shd w:val="clear" w:color="auto" w:fill="FFFFFF"/>
        </w:rPr>
        <w:t>д</w:t>
      </w:r>
      <w:r w:rsidRPr="00604917">
        <w:rPr>
          <w:color w:val="181C1F"/>
          <w:sz w:val="28"/>
          <w:szCs w:val="28"/>
          <w:shd w:val="clear" w:color="auto" w:fill="FFFFFF"/>
        </w:rPr>
        <w:t xml:space="preserve"> Григ.</w:t>
      </w:r>
    </w:p>
    <w:p w:rsidR="00B40BE9" w:rsidRPr="00D64683" w:rsidRDefault="00B40BE9" w:rsidP="00D64683">
      <w:pPr>
        <w:rPr>
          <w:lang w:eastAsia="ru-RU"/>
        </w:rPr>
      </w:pPr>
      <w:bookmarkStart w:id="0" w:name="_GoBack"/>
      <w:bookmarkEnd w:id="0"/>
    </w:p>
    <w:p w:rsidR="00AC2D45" w:rsidRDefault="0068704C">
      <w:r>
        <w:rPr>
          <w:noProof/>
          <w:lang w:eastAsia="ru-RU"/>
        </w:rPr>
        <w:lastRenderedPageBreak/>
        <w:drawing>
          <wp:inline distT="0" distB="0" distL="0" distR="0" wp14:anchorId="3E6164D3" wp14:editId="3965C05B">
            <wp:extent cx="9251950" cy="6145243"/>
            <wp:effectExtent l="0" t="0" r="6350" b="8255"/>
            <wp:docPr id="1" name="Рисунок 1" descr="https://image2.turizm.ru/country_gallery/146/770-300_T2WNwJd313MlN9R5S3bew7qFVmOOsMaD.jpg?q=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age2.turizm.ru/country_gallery/146/770-300_T2WNwJd313MlN9R5S3bew7qFVmOOsMaD.jpg?q=9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145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2D45" w:rsidSect="0068704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2D"/>
    <w:rsid w:val="00592F2D"/>
    <w:rsid w:val="00604917"/>
    <w:rsid w:val="0068704C"/>
    <w:rsid w:val="006B62E3"/>
    <w:rsid w:val="007667C8"/>
    <w:rsid w:val="00AC2D45"/>
    <w:rsid w:val="00AE5986"/>
    <w:rsid w:val="00B40BE9"/>
    <w:rsid w:val="00CB6B5D"/>
    <w:rsid w:val="00D64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7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704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B62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7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704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B62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9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2023-02-22T11:51:00Z</dcterms:created>
  <dcterms:modified xsi:type="dcterms:W3CDTF">2023-02-22T13:25:00Z</dcterms:modified>
</cp:coreProperties>
</file>